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50" w:rsidRDefault="00D43E50"/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246"/>
        <w:gridCol w:w="3685"/>
        <w:gridCol w:w="6521"/>
      </w:tblGrid>
      <w:tr w:rsidR="001D30E9" w:rsidTr="00B53520">
        <w:tc>
          <w:tcPr>
            <w:tcW w:w="5246" w:type="dxa"/>
          </w:tcPr>
          <w:p w:rsidR="001D30E9" w:rsidRPr="001D30E9" w:rsidRDefault="001D30E9" w:rsidP="001D30E9">
            <w:pPr>
              <w:jc w:val="center"/>
              <w:rPr>
                <w:b/>
              </w:rPr>
            </w:pPr>
            <w:r w:rsidRPr="001D30E9">
              <w:rPr>
                <w:b/>
              </w:rPr>
              <w:t>Должность</w:t>
            </w:r>
          </w:p>
        </w:tc>
        <w:tc>
          <w:tcPr>
            <w:tcW w:w="3685" w:type="dxa"/>
          </w:tcPr>
          <w:p w:rsidR="001D30E9" w:rsidRPr="001D30E9" w:rsidRDefault="001D30E9" w:rsidP="001D30E9">
            <w:pPr>
              <w:jc w:val="center"/>
              <w:rPr>
                <w:b/>
              </w:rPr>
            </w:pPr>
            <w:r w:rsidRPr="001D30E9">
              <w:rPr>
                <w:b/>
              </w:rPr>
              <w:t>Заработная плата</w:t>
            </w:r>
          </w:p>
        </w:tc>
        <w:tc>
          <w:tcPr>
            <w:tcW w:w="6521" w:type="dxa"/>
          </w:tcPr>
          <w:p w:rsidR="001D30E9" w:rsidRPr="001D30E9" w:rsidRDefault="001D30E9" w:rsidP="001D30E9">
            <w:pPr>
              <w:jc w:val="center"/>
              <w:rPr>
                <w:b/>
              </w:rPr>
            </w:pPr>
            <w:r w:rsidRPr="001D30E9">
              <w:rPr>
                <w:b/>
              </w:rPr>
              <w:t>Дополнительная информация</w:t>
            </w:r>
          </w:p>
        </w:tc>
      </w:tr>
      <w:tr w:rsidR="001D30E9" w:rsidTr="00B53520">
        <w:tc>
          <w:tcPr>
            <w:tcW w:w="5246" w:type="dxa"/>
          </w:tcPr>
          <w:p w:rsidR="001D30E9" w:rsidRDefault="001D30E9">
            <w:r>
              <w:t>Заместитель главного врача по медицинской части</w:t>
            </w:r>
          </w:p>
          <w:p w:rsidR="00B53520" w:rsidRDefault="00B53520"/>
        </w:tc>
        <w:tc>
          <w:tcPr>
            <w:tcW w:w="3685" w:type="dxa"/>
          </w:tcPr>
          <w:p w:rsidR="001D30E9" w:rsidRDefault="001D30E9">
            <w:r>
              <w:t>От 47336 до 60000 р.</w:t>
            </w:r>
          </w:p>
        </w:tc>
        <w:tc>
          <w:tcPr>
            <w:tcW w:w="6521" w:type="dxa"/>
          </w:tcPr>
          <w:p w:rsidR="001D30E9" w:rsidRDefault="001D30E9">
            <w:r>
              <w:t>Возмещение расходов проживания для иногородних</w:t>
            </w:r>
            <w:r w:rsidR="00B53520">
              <w:t>.</w:t>
            </w:r>
          </w:p>
        </w:tc>
      </w:tr>
      <w:tr w:rsidR="001D30E9" w:rsidTr="00B53520">
        <w:tc>
          <w:tcPr>
            <w:tcW w:w="5246" w:type="dxa"/>
          </w:tcPr>
          <w:p w:rsidR="001D30E9" w:rsidRDefault="001D30E9">
            <w:r>
              <w:t>Врач-психиатр (стационар)</w:t>
            </w:r>
          </w:p>
        </w:tc>
        <w:tc>
          <w:tcPr>
            <w:tcW w:w="3685" w:type="dxa"/>
          </w:tcPr>
          <w:p w:rsidR="001D30E9" w:rsidRDefault="001D30E9" w:rsidP="001D30E9">
            <w:r>
              <w:t>32944 р. +25% за вредные и опасные условия труда</w:t>
            </w:r>
            <w:r w:rsidR="00B53520">
              <w:t>.</w:t>
            </w:r>
          </w:p>
        </w:tc>
        <w:tc>
          <w:tcPr>
            <w:tcW w:w="6521" w:type="dxa"/>
          </w:tcPr>
          <w:p w:rsidR="001D30E9" w:rsidRDefault="001D30E9" w:rsidP="00B53520">
            <w:r>
              <w:t xml:space="preserve">Возмещение расходов проживания для </w:t>
            </w:r>
            <w:proofErr w:type="gramStart"/>
            <w:r>
              <w:t>иногородних</w:t>
            </w:r>
            <w:r w:rsidR="00B53520">
              <w:t>;</w:t>
            </w:r>
            <w:r>
              <w:br/>
            </w:r>
            <w:r w:rsidR="00B53520">
              <w:t>в</w:t>
            </w:r>
            <w:r>
              <w:t>редные</w:t>
            </w:r>
            <w:proofErr w:type="gramEnd"/>
            <w:r>
              <w:t xml:space="preserve"> и опасные условия труда</w:t>
            </w:r>
            <w:r w:rsidR="00B53520">
              <w:t>;</w:t>
            </w:r>
            <w:r>
              <w:br/>
            </w:r>
            <w:r w:rsidR="00B53520">
              <w:t>л</w:t>
            </w:r>
            <w:r>
              <w:t>ьготное пенсионное обеспечение: Список №2</w:t>
            </w:r>
            <w:r w:rsidR="00B53520">
              <w:t>;</w:t>
            </w:r>
            <w:r>
              <w:br/>
            </w:r>
            <w:r w:rsidR="00B53520">
              <w:t>е</w:t>
            </w:r>
            <w:r>
              <w:t>жегодный оплачиваемый отпуск: 28 дней + 35 дополнительных</w:t>
            </w:r>
            <w:r w:rsidR="00B53520">
              <w:t>.</w:t>
            </w:r>
          </w:p>
        </w:tc>
      </w:tr>
      <w:tr w:rsidR="001D30E9" w:rsidTr="00B53520">
        <w:tc>
          <w:tcPr>
            <w:tcW w:w="5246" w:type="dxa"/>
          </w:tcPr>
          <w:p w:rsidR="001D30E9" w:rsidRDefault="001D30E9">
            <w:r>
              <w:t>Врач-психиатр (кабинет врача-психиатра)</w:t>
            </w:r>
          </w:p>
        </w:tc>
        <w:tc>
          <w:tcPr>
            <w:tcW w:w="3685" w:type="dxa"/>
          </w:tcPr>
          <w:p w:rsidR="001D30E9" w:rsidRDefault="001D30E9">
            <w:r>
              <w:t xml:space="preserve">30449 </w:t>
            </w:r>
            <w:r>
              <w:t xml:space="preserve">р. </w:t>
            </w:r>
            <w:r>
              <w:t xml:space="preserve">+25% </w:t>
            </w:r>
            <w:r>
              <w:t xml:space="preserve">за </w:t>
            </w:r>
            <w:r>
              <w:t>вредные и опасные условия труда + выслуга лет + доплата за категории (при наличии)</w:t>
            </w:r>
            <w:r w:rsidR="00B53520">
              <w:t>.</w:t>
            </w:r>
          </w:p>
        </w:tc>
        <w:tc>
          <w:tcPr>
            <w:tcW w:w="6521" w:type="dxa"/>
          </w:tcPr>
          <w:p w:rsidR="001D30E9" w:rsidRDefault="001D30E9">
            <w:r>
              <w:t xml:space="preserve">Возмещение расходов проживания для </w:t>
            </w:r>
            <w:proofErr w:type="gramStart"/>
            <w:r>
              <w:t>иногородних</w:t>
            </w:r>
            <w:r w:rsidR="00B53520">
              <w:t>;</w:t>
            </w:r>
            <w:r w:rsidR="00B53520">
              <w:br/>
              <w:t>е</w:t>
            </w:r>
            <w:r w:rsidR="00B53520">
              <w:t>жегодный</w:t>
            </w:r>
            <w:proofErr w:type="gramEnd"/>
            <w:r w:rsidR="00B53520">
              <w:t xml:space="preserve"> оплачиваемый отпуск: 28 дней + 35 дополнительных</w:t>
            </w:r>
            <w:r w:rsidR="00B53520">
              <w:t>.</w:t>
            </w:r>
          </w:p>
        </w:tc>
      </w:tr>
      <w:tr w:rsidR="001D30E9" w:rsidTr="00B53520">
        <w:tc>
          <w:tcPr>
            <w:tcW w:w="5246" w:type="dxa"/>
          </w:tcPr>
          <w:p w:rsidR="001D30E9" w:rsidRDefault="001D30E9">
            <w:r>
              <w:t>Медицинская сестра палатная (постовая)</w:t>
            </w:r>
          </w:p>
        </w:tc>
        <w:tc>
          <w:tcPr>
            <w:tcW w:w="3685" w:type="dxa"/>
          </w:tcPr>
          <w:p w:rsidR="001D30E9" w:rsidRDefault="001D30E9">
            <w:r>
              <w:t>От 21278 до 35000 р.</w:t>
            </w:r>
          </w:p>
        </w:tc>
        <w:tc>
          <w:tcPr>
            <w:tcW w:w="6521" w:type="dxa"/>
          </w:tcPr>
          <w:p w:rsidR="00B53520" w:rsidRDefault="001D30E9">
            <w:r>
              <w:t xml:space="preserve">Вредные и опасные условия труда; </w:t>
            </w:r>
          </w:p>
          <w:p w:rsidR="001D30E9" w:rsidRDefault="001D30E9">
            <w:r>
              <w:t>льготное пенсионное обеспечение: Список №</w:t>
            </w:r>
            <w:proofErr w:type="gramStart"/>
            <w:r>
              <w:t>2;</w:t>
            </w:r>
            <w:r>
              <w:br/>
              <w:t>ежегодный</w:t>
            </w:r>
            <w:proofErr w:type="gramEnd"/>
            <w:r>
              <w:t xml:space="preserve"> оплачиваемый отпуск: 28 дней + 35 дополнительных;</w:t>
            </w:r>
            <w:r>
              <w:br/>
              <w:t>с</w:t>
            </w:r>
            <w:r>
              <w:t>менный график работы</w:t>
            </w:r>
            <w:r>
              <w:t>.</w:t>
            </w:r>
          </w:p>
        </w:tc>
      </w:tr>
      <w:tr w:rsidR="001D30E9" w:rsidTr="00B53520">
        <w:tc>
          <w:tcPr>
            <w:tcW w:w="5246" w:type="dxa"/>
          </w:tcPr>
          <w:p w:rsidR="001D30E9" w:rsidRDefault="001D30E9">
            <w:r>
              <w:t>Младшая медицинская сестра по уходу за больными</w:t>
            </w:r>
          </w:p>
        </w:tc>
        <w:tc>
          <w:tcPr>
            <w:tcW w:w="3685" w:type="dxa"/>
          </w:tcPr>
          <w:p w:rsidR="001D30E9" w:rsidRDefault="001D30E9">
            <w:r>
              <w:t>От 24000 до 35000 р</w:t>
            </w:r>
            <w:r w:rsidR="00B53520">
              <w:t>.</w:t>
            </w:r>
          </w:p>
        </w:tc>
        <w:tc>
          <w:tcPr>
            <w:tcW w:w="6521" w:type="dxa"/>
          </w:tcPr>
          <w:p w:rsidR="001D30E9" w:rsidRDefault="001D30E9" w:rsidP="001D30E9">
            <w:r>
              <w:t>В</w:t>
            </w:r>
            <w:bookmarkStart w:id="0" w:name="_GoBack"/>
            <w:bookmarkEnd w:id="0"/>
            <w:r>
              <w:t xml:space="preserve">редные и опасные условия </w:t>
            </w:r>
            <w:proofErr w:type="gramStart"/>
            <w:r>
              <w:t>труда</w:t>
            </w:r>
            <w:r>
              <w:t>;</w:t>
            </w:r>
            <w:r>
              <w:br/>
              <w:t>л</w:t>
            </w:r>
            <w:r>
              <w:t>ьготное</w:t>
            </w:r>
            <w:proofErr w:type="gramEnd"/>
            <w:r>
              <w:t xml:space="preserve"> пенсионное обеспечение: Список №2</w:t>
            </w:r>
            <w:r>
              <w:t>;</w:t>
            </w:r>
            <w:r>
              <w:br/>
              <w:t>е</w:t>
            </w:r>
            <w:r>
              <w:t>жегодный оплачиваемый отпуск: 28 дней + 35 дополнительных</w:t>
            </w:r>
            <w:r>
              <w:t>;</w:t>
            </w:r>
            <w:r>
              <w:br/>
              <w:t>сменный график работы.</w:t>
            </w:r>
          </w:p>
        </w:tc>
      </w:tr>
    </w:tbl>
    <w:p w:rsidR="001D30E9" w:rsidRDefault="001D30E9"/>
    <w:sectPr w:rsidR="001D30E9" w:rsidSect="00B53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33"/>
    <w:rsid w:val="000A5433"/>
    <w:rsid w:val="001D30E9"/>
    <w:rsid w:val="008E52FB"/>
    <w:rsid w:val="00B53520"/>
    <w:rsid w:val="00D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43A5-3CB6-468E-AE9A-1FC6C2E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2024-05-17T07:39:00Z</dcterms:created>
  <dcterms:modified xsi:type="dcterms:W3CDTF">2024-05-17T08:00:00Z</dcterms:modified>
</cp:coreProperties>
</file>